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A8" w:rsidRPr="00B9411D" w:rsidRDefault="00310EA8" w:rsidP="00310EA8">
      <w:pPr>
        <w:jc w:val="center"/>
        <w:rPr>
          <w:b/>
        </w:rPr>
      </w:pPr>
      <w:r w:rsidRPr="00B9411D">
        <w:rPr>
          <w:rFonts w:eastAsia="Times New Roman"/>
          <w:lang w:val="ru-RU"/>
        </w:rPr>
        <w:t xml:space="preserve">  </w:t>
      </w:r>
      <w:r w:rsidRPr="00B9411D">
        <w:rPr>
          <w:b/>
        </w:rPr>
        <w:t>Аннотация к рабочей про</w:t>
      </w:r>
      <w:r w:rsidRPr="00B9411D">
        <w:rPr>
          <w:b/>
        </w:rPr>
        <w:t>грамме  по татарскому  языку 10-11</w:t>
      </w:r>
      <w:r w:rsidRPr="00B9411D">
        <w:rPr>
          <w:b/>
        </w:rPr>
        <w:t xml:space="preserve"> классы</w:t>
      </w:r>
    </w:p>
    <w:p w:rsidR="00310EA8" w:rsidRPr="00B9411D" w:rsidRDefault="00310EA8" w:rsidP="00310EA8">
      <w:pPr>
        <w:ind w:firstLine="708"/>
        <w:jc w:val="both"/>
        <w:rPr>
          <w:rFonts w:eastAsia="Times New Roman"/>
        </w:rPr>
      </w:pPr>
    </w:p>
    <w:p w:rsidR="00310EA8" w:rsidRPr="00B9411D" w:rsidRDefault="00310EA8" w:rsidP="00310EA8">
      <w:pPr>
        <w:ind w:firstLine="708"/>
        <w:jc w:val="both"/>
        <w:rPr>
          <w:rFonts w:eastAsia="Times New Roman"/>
          <w:lang w:val="ru-RU"/>
        </w:rPr>
      </w:pPr>
      <w:r w:rsidRPr="00B9411D">
        <w:rPr>
          <w:rFonts w:eastAsia="Times New Roman"/>
          <w:lang w:val="ru-RU"/>
        </w:rPr>
        <w:t>Рабочая программа по учебному предмету «Татарский  язык» составлена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компонента государственного образовательного стандарта (утверждён Приказо</w:t>
      </w:r>
      <w:r w:rsidRPr="00B9411D">
        <w:rPr>
          <w:rFonts w:eastAsia="Times New Roman"/>
          <w:color w:val="000000"/>
          <w:lang w:val="ru-RU"/>
        </w:rPr>
        <w:t>м Министерства образования Российской Федерации от 05.03.2004 № 1089)</w:t>
      </w:r>
      <w:r w:rsidRPr="00B9411D">
        <w:rPr>
          <w:rFonts w:eastAsia="Times New Roman"/>
          <w:lang w:val="ru-RU"/>
        </w:rPr>
        <w:t xml:space="preserve">, Устава муниципального  бюджетного общеобразовательного учреждения средняя общеобразовательная школа села </w:t>
      </w:r>
      <w:proofErr w:type="spellStart"/>
      <w:r w:rsidRPr="00B9411D">
        <w:rPr>
          <w:rFonts w:eastAsia="Times New Roman"/>
          <w:lang w:val="ru-RU"/>
        </w:rPr>
        <w:t>Маядык</w:t>
      </w:r>
      <w:proofErr w:type="spellEnd"/>
      <w:r w:rsidRPr="00B9411D">
        <w:rPr>
          <w:rFonts w:eastAsia="Times New Roman"/>
          <w:lang w:val="ru-RU"/>
        </w:rPr>
        <w:t xml:space="preserve">  муниципального района </w:t>
      </w:r>
      <w:proofErr w:type="spellStart"/>
      <w:r w:rsidRPr="00B9411D">
        <w:rPr>
          <w:rFonts w:eastAsia="Times New Roman"/>
          <w:lang w:val="ru-RU"/>
        </w:rPr>
        <w:t>Дюртюлинский</w:t>
      </w:r>
      <w:proofErr w:type="spellEnd"/>
      <w:r w:rsidRPr="00B9411D">
        <w:rPr>
          <w:rFonts w:eastAsia="Times New Roman"/>
          <w:lang w:val="ru-RU"/>
        </w:rPr>
        <w:t xml:space="preserve"> район  Республики Башкортостан (далее – МБОУ СОШ с. </w:t>
      </w:r>
      <w:proofErr w:type="spellStart"/>
      <w:r w:rsidRPr="00B9411D">
        <w:rPr>
          <w:rFonts w:eastAsia="Times New Roman"/>
          <w:lang w:val="ru-RU"/>
        </w:rPr>
        <w:t>Маядык</w:t>
      </w:r>
      <w:proofErr w:type="spellEnd"/>
      <w:r w:rsidRPr="00B9411D">
        <w:rPr>
          <w:rFonts w:eastAsia="Times New Roman"/>
          <w:lang w:val="ru-RU"/>
        </w:rPr>
        <w:t xml:space="preserve">). Программа разработана в соответствии с </w:t>
      </w:r>
      <w:r w:rsidRPr="00B9411D">
        <w:rPr>
          <w:rFonts w:eastAsia="Times New Roman"/>
          <w:color w:val="000000"/>
          <w:shd w:val="clear" w:color="auto" w:fill="FFFFFF"/>
          <w:lang w:val="ru-RU"/>
        </w:rPr>
        <w:t>Федеральным перечнем учебников,</w:t>
      </w:r>
      <w:r w:rsidRPr="00B9411D">
        <w:rPr>
          <w:rFonts w:eastAsia="Times New Roman"/>
          <w:color w:val="000000"/>
          <w:lang w:val="ru-RU"/>
        </w:rPr>
        <w:t xml:space="preserve"> </w:t>
      </w:r>
      <w:r w:rsidRPr="00B9411D">
        <w:rPr>
          <w:rFonts w:eastAsia="Times New Roman"/>
          <w:color w:val="000000"/>
          <w:shd w:val="clear" w:color="auto" w:fill="FFFFFF"/>
          <w:lang w:val="ru-RU"/>
        </w:rPr>
        <w:t>рекомендуемых к использованию при реализации имеющих государственную аккредитацию образовательных программ начального общего, основного о</w:t>
      </w:r>
      <w:bookmarkStart w:id="0" w:name="_GoBack"/>
      <w:bookmarkEnd w:id="0"/>
      <w:r w:rsidRPr="00B9411D">
        <w:rPr>
          <w:rFonts w:eastAsia="Times New Roman"/>
          <w:color w:val="000000"/>
          <w:shd w:val="clear" w:color="auto" w:fill="FFFFFF"/>
          <w:lang w:val="ru-RU"/>
        </w:rPr>
        <w:t>бщего, среднего</w:t>
      </w:r>
      <w:r w:rsidRPr="00B9411D">
        <w:rPr>
          <w:rFonts w:eastAsia="Times New Roman"/>
          <w:lang w:val="ru-RU"/>
        </w:rPr>
        <w:t xml:space="preserve"> </w:t>
      </w:r>
      <w:r w:rsidRPr="00B9411D">
        <w:rPr>
          <w:rFonts w:eastAsia="Times New Roman"/>
          <w:iCs/>
          <w:lang w:val="ru-RU"/>
        </w:rPr>
        <w:t>общего</w:t>
      </w:r>
      <w:r w:rsidRPr="00B9411D">
        <w:rPr>
          <w:rFonts w:eastAsia="Times New Roman"/>
          <w:shd w:val="clear" w:color="auto" w:fill="FFFFFF"/>
          <w:lang w:val="ru-RU"/>
        </w:rPr>
        <w:t xml:space="preserve"> </w:t>
      </w:r>
      <w:proofErr w:type="gramStart"/>
      <w:r w:rsidRPr="00B9411D">
        <w:rPr>
          <w:rFonts w:eastAsia="Times New Roman"/>
          <w:shd w:val="clear" w:color="auto" w:fill="FFFFFF"/>
          <w:lang w:val="ru-RU"/>
        </w:rPr>
        <w:t>образования  (</w:t>
      </w:r>
      <w:proofErr w:type="gramEnd"/>
      <w:r w:rsidRPr="00B9411D">
        <w:rPr>
          <w:rFonts w:eastAsia="Times New Roman"/>
          <w:shd w:val="clear" w:color="auto" w:fill="FFFFFF"/>
          <w:lang w:val="ru-RU"/>
        </w:rPr>
        <w:t>утверждён Приказом </w:t>
      </w:r>
      <w:proofErr w:type="spellStart"/>
      <w:r w:rsidRPr="00B9411D">
        <w:rPr>
          <w:rFonts w:eastAsia="Times New Roman"/>
          <w:shd w:val="clear" w:color="auto" w:fill="FFFFFF"/>
          <w:lang w:val="ru-RU"/>
        </w:rPr>
        <w:t>Минобрнауки</w:t>
      </w:r>
      <w:proofErr w:type="spellEnd"/>
      <w:r w:rsidRPr="00B9411D">
        <w:rPr>
          <w:rFonts w:eastAsia="Times New Roman"/>
          <w:shd w:val="clear" w:color="auto" w:fill="FFFFFF"/>
          <w:lang w:val="ru-RU"/>
        </w:rPr>
        <w:t xml:space="preserve"> РФ от 31 марта 2014 г. № 253) и</w:t>
      </w:r>
      <w:r w:rsidRPr="00B9411D">
        <w:rPr>
          <w:rFonts w:eastAsia="Times New Roman"/>
          <w:shd w:val="clear" w:color="auto" w:fill="FFFFFF"/>
        </w:rPr>
        <w:t xml:space="preserve">  с внесенными</w:t>
      </w:r>
      <w:r w:rsidRPr="00B9411D">
        <w:rPr>
          <w:rFonts w:eastAsia="Times New Roman"/>
          <w:iCs/>
          <w:lang w:val="ru-RU"/>
        </w:rPr>
        <w:t xml:space="preserve"> </w:t>
      </w:r>
      <w:r w:rsidRPr="00B9411D">
        <w:rPr>
          <w:rFonts w:eastAsia="Times New Roman"/>
          <w:lang w:val="ru-RU"/>
        </w:rPr>
        <w:t xml:space="preserve"> изменениями  (утверждён </w:t>
      </w:r>
      <w:proofErr w:type="spellStart"/>
      <w:r w:rsidRPr="00B9411D">
        <w:rPr>
          <w:rFonts w:eastAsia="Times New Roman"/>
          <w:lang w:val="ru-RU"/>
        </w:rPr>
        <w:t>ПриказомМинобрнауки</w:t>
      </w:r>
      <w:proofErr w:type="spellEnd"/>
      <w:r w:rsidRPr="00B9411D">
        <w:rPr>
          <w:rFonts w:eastAsia="Times New Roman"/>
          <w:lang w:val="ru-RU"/>
        </w:rPr>
        <w:t xml:space="preserve"> России  от 5 июля 2017 года №629)</w:t>
      </w:r>
      <w:r w:rsidRPr="00B9411D">
        <w:rPr>
          <w:rFonts w:eastAsia="Times New Roman"/>
          <w:iCs/>
          <w:lang w:val="ru-RU"/>
        </w:rPr>
        <w:t xml:space="preserve"> </w:t>
      </w:r>
      <w:r w:rsidRPr="00B9411D">
        <w:rPr>
          <w:rFonts w:eastAsia="Times New Roman"/>
          <w:color w:val="000000"/>
          <w:shd w:val="clear" w:color="auto" w:fill="FFFFFF"/>
          <w:lang w:val="ru-RU"/>
        </w:rPr>
        <w:t xml:space="preserve"> и </w:t>
      </w:r>
      <w:r w:rsidRPr="00B9411D">
        <w:rPr>
          <w:rFonts w:eastAsia="Times New Roman"/>
          <w:lang w:val="ru-RU"/>
        </w:rPr>
        <w:t xml:space="preserve"> учебным планом   МБОУ СОШ с. </w:t>
      </w:r>
      <w:proofErr w:type="spellStart"/>
      <w:r w:rsidRPr="00B9411D">
        <w:rPr>
          <w:rFonts w:eastAsia="Times New Roman"/>
          <w:lang w:val="ru-RU"/>
        </w:rPr>
        <w:t>Маядык</w:t>
      </w:r>
      <w:proofErr w:type="spellEnd"/>
      <w:r w:rsidRPr="00B9411D">
        <w:rPr>
          <w:rFonts w:eastAsia="Times New Roman"/>
          <w:lang w:val="ru-RU"/>
        </w:rPr>
        <w:t xml:space="preserve"> на 2020- 2021 учебный год. </w:t>
      </w:r>
    </w:p>
    <w:p w:rsidR="00310EA8" w:rsidRPr="00B9411D" w:rsidRDefault="00310EA8" w:rsidP="00310EA8">
      <w:pPr>
        <w:rPr>
          <w:lang w:val="ru-RU"/>
        </w:rPr>
      </w:pPr>
      <w:r w:rsidRPr="00B9411D">
        <w:rPr>
          <w:b/>
        </w:rPr>
        <w:t xml:space="preserve">Рабочая программа </w:t>
      </w:r>
      <w:r w:rsidRPr="00B9411D">
        <w:t>по татарскому языку в 11 классе составлена в соответствии с  Государственным стандартом среднего (полного) общего образования, с Законом РБ о языках народов РБ и на основе программы по татарскому языку для 5-11 классов.</w:t>
      </w:r>
      <w:r w:rsidRPr="00B9411D">
        <w:rPr>
          <w:rFonts w:ascii="a_Helver(15%) Bashkir" w:hAnsi="a_Helver(15%) Bashkir"/>
          <w:b/>
        </w:rPr>
        <w:t xml:space="preserve">  </w:t>
      </w:r>
      <w:r w:rsidRPr="00B9411D">
        <w:t>Авторы: Закиев М. З.,Зиннатуллина  К. З., Харисова Ч. М. Программа  допущена Министерством образования и науки РТ, Казань, ”Магариф”, 2010г.</w:t>
      </w:r>
    </w:p>
    <w:p w:rsidR="00310EA8" w:rsidRPr="00B9411D" w:rsidRDefault="00310EA8" w:rsidP="00310EA8">
      <w:pPr>
        <w:ind w:right="436"/>
        <w:jc w:val="both"/>
        <w:rPr>
          <w:lang w:val="ru-RU"/>
        </w:rPr>
      </w:pPr>
      <w:r w:rsidRPr="00B9411D">
        <w:t xml:space="preserve">            </w:t>
      </w:r>
      <w:r w:rsidRPr="00B9411D">
        <w:rPr>
          <w:b/>
        </w:rPr>
        <w:t>Цели о</w:t>
      </w:r>
      <w:r w:rsidRPr="00B9411D">
        <w:t>бучения татарскому языку в 11 классе: повторение, обобщение, систематизация и углубление знаний по татарскому языку, полученных в основной школе.</w:t>
      </w:r>
    </w:p>
    <w:p w:rsidR="00310EA8" w:rsidRPr="00B9411D" w:rsidRDefault="00310EA8" w:rsidP="00310EA8">
      <w:pPr>
        <w:jc w:val="both"/>
      </w:pPr>
      <w:r w:rsidRPr="00B9411D">
        <w:t xml:space="preserve">      Таким образом, рабочая программа даёт возможность не только повысить орфографическую и пунктуационную грамотность, но и расширить лингвистический кругозор выпускников средней школы, уделить должное внимание формированию коммуникативной, языковой компетентности учащихся.</w:t>
      </w:r>
    </w:p>
    <w:p w:rsidR="00310EA8" w:rsidRPr="00B9411D" w:rsidRDefault="00310EA8" w:rsidP="00310EA8">
      <w:pPr>
        <w:ind w:right="436"/>
        <w:jc w:val="both"/>
      </w:pPr>
      <w:r w:rsidRPr="00B9411D">
        <w:t xml:space="preserve">         </w:t>
      </w:r>
      <w:r w:rsidRPr="00B9411D">
        <w:rPr>
          <w:b/>
        </w:rPr>
        <w:t xml:space="preserve">Задачи </w:t>
      </w:r>
      <w:r w:rsidRPr="00B9411D">
        <w:t>обучения татарскому языку:</w:t>
      </w:r>
    </w:p>
    <w:p w:rsidR="00310EA8" w:rsidRPr="00B9411D" w:rsidRDefault="00310EA8" w:rsidP="00310EA8">
      <w:pPr>
        <w:tabs>
          <w:tab w:val="left" w:pos="8820"/>
        </w:tabs>
        <w:ind w:right="436"/>
        <w:jc w:val="both"/>
      </w:pPr>
      <w:r w:rsidRPr="00B9411D">
        <w:t xml:space="preserve"> - формирование коммуникативной, языковой, лингвистической компетентностей как результат освоения содержания  курса «Татарский язык ».</w:t>
      </w:r>
    </w:p>
    <w:p w:rsidR="00310EA8" w:rsidRPr="00B9411D" w:rsidRDefault="00310EA8" w:rsidP="00310EA8">
      <w:pPr>
        <w:tabs>
          <w:tab w:val="left" w:pos="8820"/>
          <w:tab w:val="left" w:pos="9360"/>
        </w:tabs>
        <w:ind w:right="976"/>
        <w:jc w:val="both"/>
      </w:pPr>
      <w:r w:rsidRPr="00B9411D">
        <w:t xml:space="preserve"> - учить использовать учебник как справочник по основным разделам татарского  языка.</w:t>
      </w:r>
    </w:p>
    <w:p w:rsidR="00310EA8" w:rsidRPr="00B9411D" w:rsidRDefault="00310EA8" w:rsidP="00310EA8">
      <w:pPr>
        <w:tabs>
          <w:tab w:val="left" w:pos="8820"/>
        </w:tabs>
        <w:ind w:right="436"/>
        <w:jc w:val="both"/>
        <w:rPr>
          <w:lang w:val="ru-RU"/>
        </w:rPr>
      </w:pPr>
      <w:r w:rsidRPr="00B9411D">
        <w:t xml:space="preserve"> - вырабатывать практические навыки правильного письма;</w:t>
      </w:r>
    </w:p>
    <w:p w:rsidR="00310EA8" w:rsidRPr="00B9411D" w:rsidRDefault="00310EA8" w:rsidP="00310EA8">
      <w:pPr>
        <w:tabs>
          <w:tab w:val="left" w:pos="8820"/>
        </w:tabs>
        <w:ind w:right="436"/>
        <w:jc w:val="both"/>
      </w:pPr>
      <w:r w:rsidRPr="00B9411D">
        <w:t xml:space="preserve"> -  расширить знания о пунктуации, как вариантности в постановке знаков препинания, их многозначность и многофункциональность. </w:t>
      </w:r>
    </w:p>
    <w:p w:rsidR="00310EA8" w:rsidRPr="00B9411D" w:rsidRDefault="00310EA8" w:rsidP="00310EA8">
      <w:pPr>
        <w:tabs>
          <w:tab w:val="left" w:pos="8820"/>
        </w:tabs>
        <w:ind w:right="436"/>
        <w:jc w:val="both"/>
      </w:pPr>
    </w:p>
    <w:p w:rsidR="00310EA8" w:rsidRPr="00B9411D" w:rsidRDefault="00310EA8" w:rsidP="00310EA8">
      <w:pPr>
        <w:pStyle w:val="a3"/>
        <w:rPr>
          <w:rFonts w:ascii="Times New Roman" w:hAnsi="Times New Roman"/>
          <w:sz w:val="24"/>
          <w:szCs w:val="24"/>
        </w:rPr>
      </w:pPr>
      <w:r w:rsidRPr="00B9411D">
        <w:rPr>
          <w:rFonts w:ascii="Times New Roman" w:hAnsi="Times New Roman"/>
          <w:sz w:val="24"/>
          <w:szCs w:val="24"/>
        </w:rPr>
        <w:t>Общее количество часов</w:t>
      </w:r>
      <w:r w:rsidRPr="00B9411D">
        <w:rPr>
          <w:rFonts w:ascii="Times New Roman" w:hAnsi="Times New Roman"/>
          <w:sz w:val="24"/>
          <w:szCs w:val="24"/>
        </w:rPr>
        <w:t xml:space="preserve"> в 10-11 классах</w:t>
      </w:r>
      <w:r w:rsidRPr="00B9411D">
        <w:rPr>
          <w:rFonts w:ascii="Times New Roman" w:hAnsi="Times New Roman"/>
          <w:sz w:val="24"/>
          <w:szCs w:val="24"/>
        </w:rPr>
        <w:t>:</w:t>
      </w:r>
      <w:r w:rsidRPr="00B9411D">
        <w:rPr>
          <w:rFonts w:ascii="Times New Roman" w:hAnsi="Times New Roman"/>
          <w:sz w:val="24"/>
          <w:szCs w:val="24"/>
        </w:rPr>
        <w:t xml:space="preserve"> 69 (35,34)</w:t>
      </w:r>
    </w:p>
    <w:p w:rsidR="00310EA8" w:rsidRPr="00B9411D" w:rsidRDefault="00310EA8" w:rsidP="00310EA8">
      <w:pPr>
        <w:pStyle w:val="a3"/>
        <w:rPr>
          <w:rFonts w:ascii="Times New Roman" w:hAnsi="Times New Roman"/>
          <w:sz w:val="24"/>
          <w:szCs w:val="24"/>
        </w:rPr>
      </w:pPr>
      <w:r w:rsidRPr="00B9411D">
        <w:rPr>
          <w:rFonts w:ascii="Times New Roman" w:hAnsi="Times New Roman"/>
          <w:sz w:val="24"/>
          <w:szCs w:val="24"/>
        </w:rPr>
        <w:t>Количество часов в неделю: 1</w:t>
      </w:r>
    </w:p>
    <w:p w:rsidR="00310EA8" w:rsidRPr="00B9411D" w:rsidRDefault="00310EA8" w:rsidP="00310EA8">
      <w:pPr>
        <w:pStyle w:val="a3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B9411D">
        <w:rPr>
          <w:rFonts w:ascii="Times New Roman" w:hAnsi="Times New Roman"/>
          <w:sz w:val="24"/>
          <w:szCs w:val="24"/>
        </w:rPr>
        <w:t xml:space="preserve">Программа: </w:t>
      </w:r>
      <w:r w:rsidRPr="00B9411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9411D">
        <w:rPr>
          <w:rFonts w:ascii="Times New Roman" w:hAnsi="Times New Roman"/>
          <w:sz w:val="24"/>
          <w:szCs w:val="24"/>
        </w:rPr>
        <w:t>Татарский</w:t>
      </w:r>
      <w:proofErr w:type="gramEnd"/>
      <w:r w:rsidRPr="00B9411D">
        <w:rPr>
          <w:rFonts w:ascii="Times New Roman" w:hAnsi="Times New Roman"/>
          <w:sz w:val="24"/>
          <w:szCs w:val="24"/>
        </w:rPr>
        <w:t xml:space="preserve">  язык для 5-11 классов.</w:t>
      </w:r>
      <w:r w:rsidRPr="00B9411D">
        <w:rPr>
          <w:rFonts w:ascii="Times New Roman" w:hAnsi="Times New Roman"/>
          <w:b/>
          <w:sz w:val="24"/>
          <w:szCs w:val="24"/>
        </w:rPr>
        <w:t xml:space="preserve">  </w:t>
      </w:r>
      <w:r w:rsidRPr="00B9411D">
        <w:rPr>
          <w:rFonts w:ascii="Times New Roman" w:hAnsi="Times New Roman"/>
          <w:sz w:val="24"/>
          <w:szCs w:val="24"/>
        </w:rPr>
        <w:t xml:space="preserve">Авторы: </w:t>
      </w:r>
      <w:proofErr w:type="spellStart"/>
      <w:r w:rsidRPr="00B9411D">
        <w:rPr>
          <w:rFonts w:ascii="Times New Roman" w:hAnsi="Times New Roman"/>
          <w:sz w:val="24"/>
          <w:szCs w:val="24"/>
        </w:rPr>
        <w:t>Закиев</w:t>
      </w:r>
      <w:proofErr w:type="spellEnd"/>
      <w:r w:rsidRPr="00B9411D">
        <w:rPr>
          <w:rFonts w:ascii="Times New Roman" w:hAnsi="Times New Roman"/>
          <w:sz w:val="24"/>
          <w:szCs w:val="24"/>
        </w:rPr>
        <w:t xml:space="preserve"> М. </w:t>
      </w:r>
      <w:proofErr w:type="gramStart"/>
      <w:r w:rsidRPr="00B9411D">
        <w:rPr>
          <w:rFonts w:ascii="Times New Roman" w:hAnsi="Times New Roman"/>
          <w:sz w:val="24"/>
          <w:szCs w:val="24"/>
        </w:rPr>
        <w:t>З.,</w:t>
      </w:r>
      <w:proofErr w:type="spellStart"/>
      <w:r w:rsidRPr="00B9411D">
        <w:rPr>
          <w:rFonts w:ascii="Times New Roman" w:hAnsi="Times New Roman"/>
          <w:sz w:val="24"/>
          <w:szCs w:val="24"/>
        </w:rPr>
        <w:t>Зиннатуллина</w:t>
      </w:r>
      <w:proofErr w:type="spellEnd"/>
      <w:proofErr w:type="gramEnd"/>
      <w:r w:rsidRPr="00B9411D">
        <w:rPr>
          <w:rFonts w:ascii="Times New Roman" w:hAnsi="Times New Roman"/>
          <w:sz w:val="24"/>
          <w:szCs w:val="24"/>
        </w:rPr>
        <w:t xml:space="preserve">  К. З., Харисова Ч. М. Программа  допущена Министерством образов</w:t>
      </w:r>
      <w:r w:rsidRPr="00B9411D">
        <w:rPr>
          <w:rFonts w:ascii="Times New Roman" w:hAnsi="Times New Roman"/>
          <w:sz w:val="24"/>
          <w:szCs w:val="24"/>
        </w:rPr>
        <w:t>а</w:t>
      </w:r>
      <w:r w:rsidRPr="00B9411D">
        <w:rPr>
          <w:rFonts w:ascii="Times New Roman" w:hAnsi="Times New Roman"/>
          <w:sz w:val="24"/>
          <w:szCs w:val="24"/>
        </w:rPr>
        <w:t>ния и науки РТ, Казань, ”</w:t>
      </w:r>
      <w:proofErr w:type="spellStart"/>
      <w:r w:rsidRPr="00B9411D">
        <w:rPr>
          <w:rFonts w:ascii="Times New Roman" w:hAnsi="Times New Roman"/>
          <w:sz w:val="24"/>
          <w:szCs w:val="24"/>
        </w:rPr>
        <w:t>Магариф</w:t>
      </w:r>
      <w:proofErr w:type="spellEnd"/>
      <w:r w:rsidRPr="00B9411D">
        <w:rPr>
          <w:rFonts w:ascii="Times New Roman" w:hAnsi="Times New Roman"/>
          <w:sz w:val="24"/>
          <w:szCs w:val="24"/>
        </w:rPr>
        <w:t>”, 2010г.</w:t>
      </w:r>
    </w:p>
    <w:p w:rsidR="00310EA8" w:rsidRPr="00B9411D" w:rsidRDefault="00310EA8" w:rsidP="00310EA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B9411D">
        <w:rPr>
          <w:rFonts w:ascii="Times New Roman" w:hAnsi="Times New Roman"/>
          <w:sz w:val="24"/>
          <w:szCs w:val="24"/>
        </w:rPr>
        <w:t>Учебник:  Татарский</w:t>
      </w:r>
      <w:proofErr w:type="gramEnd"/>
      <w:r w:rsidRPr="00B9411D">
        <w:rPr>
          <w:rFonts w:ascii="Times New Roman" w:hAnsi="Times New Roman"/>
          <w:sz w:val="24"/>
          <w:szCs w:val="24"/>
        </w:rPr>
        <w:t xml:space="preserve"> язык: Учебник для 10-11 классов татарской школы Башкортостана. Авторы: </w:t>
      </w:r>
      <w:proofErr w:type="spellStart"/>
      <w:r w:rsidRPr="00B9411D">
        <w:rPr>
          <w:rFonts w:ascii="Times New Roman" w:hAnsi="Times New Roman"/>
          <w:sz w:val="24"/>
          <w:szCs w:val="24"/>
        </w:rPr>
        <w:t>Р.Г.Минниахметов</w:t>
      </w:r>
      <w:proofErr w:type="spellEnd"/>
      <w:r w:rsidRPr="00B94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411D">
        <w:rPr>
          <w:rFonts w:ascii="Times New Roman" w:hAnsi="Times New Roman"/>
          <w:sz w:val="24"/>
          <w:szCs w:val="24"/>
        </w:rPr>
        <w:t>Т.Ф.Минниахметова</w:t>
      </w:r>
      <w:proofErr w:type="spellEnd"/>
      <w:r w:rsidRPr="00B9411D">
        <w:rPr>
          <w:rFonts w:ascii="Times New Roman" w:hAnsi="Times New Roman"/>
          <w:sz w:val="24"/>
          <w:szCs w:val="24"/>
        </w:rPr>
        <w:t xml:space="preserve">. Уфа: </w:t>
      </w:r>
      <w:proofErr w:type="spellStart"/>
      <w:r w:rsidRPr="00B9411D">
        <w:rPr>
          <w:rFonts w:ascii="Times New Roman" w:hAnsi="Times New Roman"/>
          <w:sz w:val="24"/>
          <w:szCs w:val="24"/>
        </w:rPr>
        <w:t>Китап</w:t>
      </w:r>
      <w:proofErr w:type="spellEnd"/>
      <w:r w:rsidRPr="00B9411D">
        <w:rPr>
          <w:rFonts w:ascii="Times New Roman" w:hAnsi="Times New Roman"/>
          <w:sz w:val="24"/>
          <w:szCs w:val="24"/>
        </w:rPr>
        <w:t>, 2011.</w:t>
      </w:r>
    </w:p>
    <w:p w:rsidR="001F6482" w:rsidRPr="00B9411D" w:rsidRDefault="00B9411D"/>
    <w:p w:rsidR="00310EA8" w:rsidRPr="00B9411D" w:rsidRDefault="00310EA8" w:rsidP="00310EA8">
      <w:pPr>
        <w:jc w:val="center"/>
        <w:rPr>
          <w:b/>
        </w:rPr>
      </w:pPr>
      <w:r w:rsidRPr="00B9411D">
        <w:rPr>
          <w:rFonts w:eastAsia="Times New Roman"/>
          <w:lang w:val="ru-RU"/>
        </w:rPr>
        <w:t xml:space="preserve">  </w:t>
      </w:r>
      <w:r w:rsidRPr="00B9411D">
        <w:rPr>
          <w:b/>
        </w:rPr>
        <w:t>Аннотация к рабочей про</w:t>
      </w:r>
      <w:r w:rsidRPr="00B9411D">
        <w:rPr>
          <w:b/>
        </w:rPr>
        <w:t>грамме  по татарской литературе</w:t>
      </w:r>
    </w:p>
    <w:p w:rsidR="00310EA8" w:rsidRPr="00B9411D" w:rsidRDefault="00310EA8" w:rsidP="00310EA8">
      <w:pPr>
        <w:rPr>
          <w:b/>
          <w:lang w:val="ru-RU"/>
        </w:rPr>
      </w:pPr>
      <w:r w:rsidRPr="00B9411D">
        <w:rPr>
          <w:b/>
          <w:lang w:val="ru-RU"/>
        </w:rPr>
        <w:t xml:space="preserve">                                              </w:t>
      </w:r>
      <w:r w:rsidRPr="00B9411D">
        <w:rPr>
          <w:b/>
        </w:rPr>
        <w:t>(</w:t>
      </w:r>
      <w:r w:rsidRPr="00B9411D">
        <w:rPr>
          <w:b/>
        </w:rPr>
        <w:t>10-11 классы</w:t>
      </w:r>
      <w:r w:rsidRPr="00B9411D">
        <w:rPr>
          <w:b/>
          <w:lang w:val="ru-RU"/>
        </w:rPr>
        <w:t>)</w:t>
      </w:r>
    </w:p>
    <w:p w:rsidR="00310EA8" w:rsidRPr="00B9411D" w:rsidRDefault="00310EA8" w:rsidP="00310EA8">
      <w:pPr>
        <w:rPr>
          <w:b/>
          <w:lang w:val="ru-RU"/>
        </w:rPr>
      </w:pPr>
    </w:p>
    <w:p w:rsidR="00310EA8" w:rsidRPr="00B9411D" w:rsidRDefault="00310EA8" w:rsidP="00310EA8">
      <w:pPr>
        <w:jc w:val="center"/>
        <w:rPr>
          <w:b/>
        </w:rPr>
      </w:pPr>
      <w:r w:rsidRPr="00B9411D">
        <w:rPr>
          <w:b/>
        </w:rPr>
        <w:t xml:space="preserve"> </w:t>
      </w:r>
    </w:p>
    <w:p w:rsidR="00310EA8" w:rsidRPr="00B9411D" w:rsidRDefault="00310EA8" w:rsidP="00310EA8">
      <w:pPr>
        <w:ind w:firstLine="708"/>
        <w:jc w:val="both"/>
      </w:pPr>
      <w:r w:rsidRPr="00B9411D">
        <w:t xml:space="preserve">Рабочая программа по учебному предмету «Татарская литература» составлена  на основании Федерального закона «Об образовании в Российской Федерации», Закона Республики Башкортостан «Об образовании в Республике Башкортостан», Федерального </w:t>
      </w:r>
      <w:r w:rsidRPr="00B9411D">
        <w:lastRenderedPageBreak/>
        <w:t>компонента государственного образовательного стандарта (утверждён Приказо</w:t>
      </w:r>
      <w:r w:rsidRPr="00B9411D">
        <w:rPr>
          <w:color w:val="000000"/>
        </w:rPr>
        <w:t>м Министерства образования Российской Федерации от 05.03.2004 № 1089)</w:t>
      </w:r>
      <w:r w:rsidRPr="00B9411D">
        <w:t xml:space="preserve">, Устава муниципального  бюджетного общеобразовательного учреждения средняя общеобразовательная школа села Маядык  муниципального района Дюртюлинский район  Республики Башкортостан (далее – МБОУ СОШ с. Маядык). Программа разработана в соответствии с </w:t>
      </w:r>
      <w:r w:rsidRPr="00B9411D">
        <w:rPr>
          <w:color w:val="000000"/>
          <w:shd w:val="clear" w:color="auto" w:fill="FFFFFF"/>
        </w:rPr>
        <w:t>Федеральным перечнем учебников,</w:t>
      </w:r>
      <w:r w:rsidRPr="00B9411D">
        <w:rPr>
          <w:color w:val="000000"/>
        </w:rPr>
        <w:t xml:space="preserve"> </w:t>
      </w:r>
      <w:r w:rsidRPr="00B9411D">
        <w:rPr>
          <w:color w:val="000000"/>
          <w:shd w:val="clear" w:color="auto" w:fill="FFFFFF"/>
        </w:rPr>
        <w:t>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</w:t>
      </w:r>
      <w:r w:rsidRPr="00B9411D">
        <w:rPr>
          <w:i/>
        </w:rPr>
        <w:t xml:space="preserve"> </w:t>
      </w:r>
      <w:r w:rsidRPr="00B9411D">
        <w:rPr>
          <w:iCs/>
        </w:rPr>
        <w:t>общего</w:t>
      </w:r>
      <w:r w:rsidRPr="00B9411D">
        <w:rPr>
          <w:shd w:val="clear" w:color="auto" w:fill="FFFFFF"/>
        </w:rPr>
        <w:t xml:space="preserve"> образования  (утверждён Приказом Минобрнауки РФ от 31 марта 2014 г. № 253) и  с внесенными</w:t>
      </w:r>
      <w:r w:rsidRPr="00B9411D">
        <w:rPr>
          <w:iCs/>
        </w:rPr>
        <w:t xml:space="preserve"> </w:t>
      </w:r>
      <w:r w:rsidRPr="00B9411D">
        <w:t xml:space="preserve"> изменениями  (утверждён ПриказомМинобрнауки России  от 5 июля 2017 года №629)</w:t>
      </w:r>
      <w:r w:rsidRPr="00B9411D">
        <w:rPr>
          <w:iCs/>
        </w:rPr>
        <w:t xml:space="preserve"> </w:t>
      </w:r>
      <w:r w:rsidRPr="00B9411D">
        <w:rPr>
          <w:color w:val="000000"/>
          <w:shd w:val="clear" w:color="auto" w:fill="FFFFFF"/>
        </w:rPr>
        <w:t xml:space="preserve"> и </w:t>
      </w:r>
      <w:r w:rsidRPr="00B9411D">
        <w:t xml:space="preserve"> учебным планом   МБОУ СОШ с. Маядык на 2020 - 2021 учебный год. </w:t>
      </w:r>
    </w:p>
    <w:p w:rsidR="00310EA8" w:rsidRPr="00B9411D" w:rsidRDefault="00310EA8" w:rsidP="00310EA8">
      <w:pPr>
        <w:pStyle w:val="NoSpacing"/>
        <w:ind w:firstLine="567"/>
        <w:jc w:val="both"/>
        <w:rPr>
          <w:rFonts w:eastAsia="Times New Roman"/>
          <w:b/>
        </w:rPr>
      </w:pPr>
      <w:r w:rsidRPr="00B9411D">
        <w:rPr>
          <w:rFonts w:eastAsia="Times New Roman"/>
        </w:rPr>
        <w:t xml:space="preserve"> </w:t>
      </w:r>
      <w:r w:rsidRPr="00B9411D">
        <w:rPr>
          <w:rFonts w:eastAsia="Times New Roman"/>
          <w:b/>
        </w:rPr>
        <w:t xml:space="preserve">Рабочая программа по татарской литературе для 11 класса создана на основе программы по </w:t>
      </w:r>
      <w:proofErr w:type="gramStart"/>
      <w:r w:rsidRPr="00B9411D">
        <w:rPr>
          <w:rFonts w:eastAsia="Times New Roman"/>
          <w:b/>
        </w:rPr>
        <w:t>татарской  литературе</w:t>
      </w:r>
      <w:proofErr w:type="gramEnd"/>
      <w:r w:rsidRPr="00B9411D">
        <w:rPr>
          <w:rFonts w:eastAsia="Times New Roman"/>
          <w:b/>
        </w:rPr>
        <w:t xml:space="preserve"> для 5-11 классов общеобразовательных учреждений (авторы-составители А. Ахмадуллин,  Ф. </w:t>
      </w:r>
      <w:proofErr w:type="spellStart"/>
      <w:r w:rsidRPr="00B9411D">
        <w:rPr>
          <w:rFonts w:eastAsia="Times New Roman"/>
          <w:b/>
        </w:rPr>
        <w:t>Галимуллин</w:t>
      </w:r>
      <w:proofErr w:type="spellEnd"/>
      <w:r w:rsidRPr="00B9411D">
        <w:rPr>
          <w:rFonts w:eastAsia="Times New Roman"/>
          <w:b/>
        </w:rPr>
        <w:t xml:space="preserve">, Ф. Ганиева, Ф. Исламов. Общая редакция: Ф. </w:t>
      </w:r>
      <w:proofErr w:type="spellStart"/>
      <w:r w:rsidRPr="00B9411D">
        <w:rPr>
          <w:rFonts w:eastAsia="Times New Roman"/>
          <w:b/>
        </w:rPr>
        <w:t>Хатипов</w:t>
      </w:r>
      <w:proofErr w:type="spellEnd"/>
      <w:r w:rsidRPr="00B9411D">
        <w:rPr>
          <w:rFonts w:eastAsia="Times New Roman"/>
          <w:b/>
        </w:rPr>
        <w:t xml:space="preserve">, А. </w:t>
      </w:r>
      <w:proofErr w:type="gramStart"/>
      <w:r w:rsidRPr="00B9411D">
        <w:rPr>
          <w:rFonts w:eastAsia="Times New Roman"/>
          <w:b/>
        </w:rPr>
        <w:t>Ахмадуллин,  Казан</w:t>
      </w:r>
      <w:proofErr w:type="gramEnd"/>
      <w:r w:rsidRPr="00B9411D">
        <w:rPr>
          <w:rFonts w:eastAsia="Times New Roman"/>
          <w:b/>
        </w:rPr>
        <w:t>, «</w:t>
      </w:r>
      <w:proofErr w:type="spellStart"/>
      <w:r w:rsidRPr="00B9411D">
        <w:rPr>
          <w:rFonts w:eastAsia="Times New Roman"/>
          <w:b/>
        </w:rPr>
        <w:t>Магариф</w:t>
      </w:r>
      <w:proofErr w:type="spellEnd"/>
      <w:r w:rsidRPr="00B9411D">
        <w:rPr>
          <w:rFonts w:eastAsia="Times New Roman"/>
          <w:b/>
        </w:rPr>
        <w:t>», 2010 г.</w:t>
      </w:r>
    </w:p>
    <w:p w:rsidR="00310EA8" w:rsidRPr="00B9411D" w:rsidRDefault="00310EA8" w:rsidP="00310EA8">
      <w:pPr>
        <w:ind w:firstLine="567"/>
        <w:jc w:val="both"/>
        <w:rPr>
          <w:b/>
        </w:rPr>
      </w:pPr>
      <w:r w:rsidRPr="00B9411D">
        <w:rPr>
          <w:b/>
        </w:rPr>
        <w:t>Учебник под редакцией: А.Г. Ахмадуллин, Ф.Г. Галимуллин, Казань. Издательство «Магариф», 2005 г.</w:t>
      </w:r>
    </w:p>
    <w:p w:rsidR="00310EA8" w:rsidRPr="00B9411D" w:rsidRDefault="00310EA8" w:rsidP="00310EA8">
      <w:pPr>
        <w:ind w:firstLine="567"/>
        <w:jc w:val="both"/>
        <w:rPr>
          <w:b/>
        </w:rPr>
      </w:pPr>
      <w:r w:rsidRPr="00B9411D">
        <w:rPr>
          <w:b/>
        </w:rPr>
        <w:t>Хрестоматия под редакцией: А.Г. Ахмадуллин, Ф.Г. Галимуллин, Казань. Издательство «Магариф», 2005 г.</w:t>
      </w:r>
    </w:p>
    <w:p w:rsidR="00310EA8" w:rsidRPr="00B9411D" w:rsidRDefault="00310EA8" w:rsidP="00310EA8">
      <w:pPr>
        <w:rPr>
          <w:b/>
        </w:rPr>
      </w:pPr>
      <w:r w:rsidRPr="00B9411D">
        <w:rPr>
          <w:b/>
        </w:rPr>
        <w:t xml:space="preserve">Рабочая программа рассчитана на 34 часа, в неделю 1 час.    </w:t>
      </w:r>
    </w:p>
    <w:p w:rsidR="00310EA8" w:rsidRPr="00B9411D" w:rsidRDefault="00310EA8" w:rsidP="00310EA8">
      <w:pPr>
        <w:jc w:val="both"/>
      </w:pPr>
      <w:r w:rsidRPr="00B9411D">
        <w:t xml:space="preserve">Изучение литературы в старшей школе на базовом уровне направлено на достижение следующих </w:t>
      </w:r>
      <w:r w:rsidRPr="00B9411D">
        <w:rPr>
          <w:b/>
        </w:rPr>
        <w:t>целей</w:t>
      </w:r>
      <w:r w:rsidRPr="00B9411D">
        <w:t>:</w:t>
      </w:r>
      <w:r w:rsidRPr="00B9411D">
        <w:rPr>
          <w:lang w:val="ru-RU"/>
        </w:rPr>
        <w:t xml:space="preserve"> </w:t>
      </w:r>
      <w:r w:rsidRPr="00B9411D"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310EA8" w:rsidRPr="00B9411D" w:rsidRDefault="00310EA8" w:rsidP="00310EA8">
      <w:pPr>
        <w:jc w:val="both"/>
      </w:pPr>
      <w:r w:rsidRPr="00B9411D"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</w:t>
      </w:r>
      <w:r w:rsidRPr="00B9411D">
        <w:t>тной и письменной речи учащихся</w:t>
      </w:r>
    </w:p>
    <w:p w:rsidR="00310EA8" w:rsidRPr="00B9411D" w:rsidRDefault="00310EA8" w:rsidP="00310EA8"/>
    <w:sectPr w:rsidR="00310EA8" w:rsidRPr="00B9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Helver(15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A8"/>
    <w:rsid w:val="0013183F"/>
    <w:rsid w:val="00310EA8"/>
    <w:rsid w:val="00B9411D"/>
    <w:rsid w:val="00D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5EA5E-D4BA-49AA-A129-03A9431B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E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 Spacing"/>
    <w:rsid w:val="00310EA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2021-04-06T11:29:00Z</dcterms:created>
  <dcterms:modified xsi:type="dcterms:W3CDTF">2021-04-06T11:41:00Z</dcterms:modified>
</cp:coreProperties>
</file>